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585B" w:rsidRDefault="004B20F3">
      <w:pPr>
        <w:spacing w:line="259" w:lineRule="auto"/>
        <w:ind w:left="11" w:firstLine="0"/>
        <w:jc w:val="center"/>
      </w:pPr>
      <w:bookmarkStart w:id="0" w:name="_GoBack"/>
      <w:bookmarkEnd w:id="0"/>
      <w:r>
        <w:rPr>
          <w:b/>
          <w:sz w:val="36"/>
        </w:rPr>
        <w:t xml:space="preserve">Paul </w:t>
      </w:r>
      <w:proofErr w:type="spellStart"/>
      <w:r>
        <w:rPr>
          <w:b/>
          <w:sz w:val="36"/>
        </w:rPr>
        <w:t>Macchia</w:t>
      </w:r>
      <w:proofErr w:type="spellEnd"/>
      <w:r>
        <w:rPr>
          <w:b/>
          <w:sz w:val="36"/>
        </w:rPr>
        <w:t xml:space="preserve"> </w:t>
      </w:r>
    </w:p>
    <w:p w:rsidR="007D585B" w:rsidRDefault="004B20F3">
      <w:pPr>
        <w:spacing w:line="259" w:lineRule="auto"/>
        <w:ind w:left="0" w:firstLine="0"/>
      </w:pPr>
      <w:r>
        <w:rPr>
          <w:sz w:val="20"/>
        </w:rPr>
        <w:t xml:space="preserve">P.O. Box 16341, San Francisco, CA. 94116                  (415) 418-9149                  e-mail: pericles495bc@gmail.com </w:t>
      </w:r>
    </w:p>
    <w:p w:rsidR="007D585B" w:rsidRDefault="004B20F3">
      <w:pPr>
        <w:spacing w:line="259" w:lineRule="auto"/>
        <w:ind w:left="43" w:firstLine="0"/>
        <w:jc w:val="center"/>
      </w:pPr>
      <w:r>
        <w:rPr>
          <w:sz w:val="12"/>
        </w:rPr>
        <w:t xml:space="preserve"> </w:t>
      </w:r>
    </w:p>
    <w:p w:rsidR="007D585B" w:rsidRDefault="004B20F3">
      <w:pPr>
        <w:spacing w:after="2" w:line="259" w:lineRule="auto"/>
        <w:ind w:left="-28" w:right="-41" w:firstLine="0"/>
      </w:pPr>
      <w:r>
        <w:rPr>
          <w:rFonts w:ascii="Calibri" w:eastAsia="Calibri" w:hAnsi="Calibri" w:cs="Calibri"/>
          <w:noProof/>
        </w:rPr>
        <mc:AlternateContent>
          <mc:Choice Requires="wpg">
            <w:drawing>
              <wp:inline distT="0" distB="0" distL="0" distR="0">
                <wp:extent cx="5981065" cy="7748"/>
                <wp:effectExtent l="0" t="0" r="0" b="0"/>
                <wp:docPr id="2181" name="Group 2181"/>
                <wp:cNvGraphicFramePr/>
                <a:graphic xmlns:a="http://schemas.openxmlformats.org/drawingml/2006/main">
                  <a:graphicData uri="http://schemas.microsoft.com/office/word/2010/wordprocessingGroup">
                    <wpg:wgp>
                      <wpg:cNvGrpSpPr/>
                      <wpg:grpSpPr>
                        <a:xfrm>
                          <a:off x="0" y="0"/>
                          <a:ext cx="5981065" cy="7748"/>
                          <a:chOff x="0" y="0"/>
                          <a:chExt cx="5981065" cy="7748"/>
                        </a:xfrm>
                      </wpg:grpSpPr>
                      <wps:wsp>
                        <wps:cNvPr id="2868" name="Shape 2868"/>
                        <wps:cNvSpPr/>
                        <wps:spPr>
                          <a:xfrm>
                            <a:off x="0" y="5207"/>
                            <a:ext cx="5981065" cy="9144"/>
                          </a:xfrm>
                          <a:custGeom>
                            <a:avLst/>
                            <a:gdLst/>
                            <a:ahLst/>
                            <a:cxnLst/>
                            <a:rect l="0" t="0" r="0" b="0"/>
                            <a:pathLst>
                              <a:path w="5981065" h="9144">
                                <a:moveTo>
                                  <a:pt x="0" y="0"/>
                                </a:moveTo>
                                <a:lnTo>
                                  <a:pt x="5981065" y="0"/>
                                </a:lnTo>
                                <a:lnTo>
                                  <a:pt x="59810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869" name="Shape 2869"/>
                        <wps:cNvSpPr/>
                        <wps:spPr>
                          <a:xfrm>
                            <a:off x="0" y="0"/>
                            <a:ext cx="5981065" cy="9144"/>
                          </a:xfrm>
                          <a:custGeom>
                            <a:avLst/>
                            <a:gdLst/>
                            <a:ahLst/>
                            <a:cxnLst/>
                            <a:rect l="0" t="0" r="0" b="0"/>
                            <a:pathLst>
                              <a:path w="5981065" h="9144">
                                <a:moveTo>
                                  <a:pt x="0" y="0"/>
                                </a:moveTo>
                                <a:lnTo>
                                  <a:pt x="5981065" y="0"/>
                                </a:lnTo>
                                <a:lnTo>
                                  <a:pt x="59810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EF0E5AF" id="Group 2181" o:spid="_x0000_s1026" style="width:470.95pt;height:.6pt;mso-position-horizontal-relative:char;mso-position-vertical-relative:line" coordsize="59810,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">
                <v:shape id="Shape 2868" o:spid="_x0000_s1027" style="position:absolute;top:52;width:59810;height:91;visibility:visible;mso-wrap-style:square;v-text-anchor:top" coordsize="59810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o9ocIA&#10;AADdAAAADwAAAGRycy9kb3ducmV2LnhtbERPTWvCQBC9F/oflin01mwUKja6ihQKLeRQtQePQ3bM&#10;hmRnw+5W03/vHIQeH+97vZ38oC4UUxfYwKwoQRE3wXbcGvg5frwsQaWMbHEITAb+KMF28/iwxsqG&#10;K+/pcsitkhBOFRpwOY+V1qlx5DEVYSQW7hyixywwttpGvEq4H/S8LBfaY8fS4HCkd0dNf/j1UlK+&#10;9SfX26mu69f4Pdvb5itbY56fpt0KVKYp/4vv7k9rYL5cyFx5I09Ab2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uj2hwgAAAN0AAAAPAAAAAAAAAAAAAAAAAJgCAABkcnMvZG93&#10;bnJldi54bWxQSwUGAAAAAAQABAD1AAAAhwMAAAAA&#10;" path="m,l5981065,r,9144l,9144,,e" fillcolor="black" stroked="f" strokeweight="0">
                  <v:stroke miterlimit="83231f" joinstyle="miter"/>
                  <v:path arrowok="t" textboxrect="0,0,5981065,9144"/>
                </v:shape>
                <v:shape id="Shape 2869" o:spid="_x0000_s1028" style="position:absolute;width:59810;height:91;visibility:visible;mso-wrap-style:square;v-text-anchor:top" coordsize="59810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YOsMA&#10;AADdAAAADwAAAGRycy9kb3ducmV2LnhtbESPS4vCMBSF94L/IVzBnaYKilajiDAwA12Mj4XLS3Nt&#10;SpubkmS08+8nA4LLw3l8nO2+t614kA+1YwWzaQaCuHS65krB9fIxWYEIEVlj65gU/FKA/W442GKu&#10;3ZNP9DjHSqQRDjkqMDF2uZShNGQxTF1HnLy78xZjkr6S2uMzjdtWzrNsKS3WnAgGOzoaKpvzj02Q&#10;bN3cTKP7oigW/nt20uVX1EqNR/1hAyJSH9/hV/tTK5ivlmv4f5Oe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YOsMAAADdAAAADwAAAAAAAAAAAAAAAACYAgAAZHJzL2Rv&#10;d25yZXYueG1sUEsFBgAAAAAEAAQA9QAAAIgDAAAAAA==&#10;" path="m,l5981065,r,9144l,9144,,e" fillcolor="black" stroked="f" strokeweight="0">
                  <v:stroke miterlimit="83231f" joinstyle="miter"/>
                  <v:path arrowok="t" textboxrect="0,0,5981065,9144"/>
                </v:shape>
                <w10:anchorlock/>
              </v:group>
            </w:pict>
          </mc:Fallback>
        </mc:AlternateContent>
      </w:r>
    </w:p>
    <w:p w:rsidR="007D585B" w:rsidRDefault="004B20F3">
      <w:pPr>
        <w:spacing w:line="259" w:lineRule="auto"/>
        <w:ind w:left="0" w:firstLine="0"/>
      </w:pPr>
      <w:r>
        <w:rPr>
          <w:sz w:val="24"/>
        </w:rPr>
        <w:t xml:space="preserve"> </w:t>
      </w:r>
    </w:p>
    <w:p w:rsidR="007D585B" w:rsidRDefault="004B20F3">
      <w:pPr>
        <w:spacing w:line="259" w:lineRule="auto"/>
        <w:ind w:left="0" w:firstLine="0"/>
      </w:pPr>
      <w:r>
        <w:rPr>
          <w:color w:val="222222"/>
        </w:rPr>
        <w:t xml:space="preserve"> </w:t>
      </w:r>
    </w:p>
    <w:p w:rsidR="007D585B" w:rsidRDefault="004B20F3">
      <w:pPr>
        <w:tabs>
          <w:tab w:val="center" w:pos="2881"/>
          <w:tab w:val="center" w:pos="3601"/>
          <w:tab w:val="center" w:pos="4322"/>
          <w:tab w:val="center" w:pos="5042"/>
          <w:tab w:val="center" w:pos="5762"/>
          <w:tab w:val="center" w:pos="6482"/>
          <w:tab w:val="right" w:pos="9350"/>
        </w:tabs>
        <w:spacing w:line="259" w:lineRule="auto"/>
        <w:ind w:left="-15" w:firstLine="0"/>
      </w:pPr>
      <w:r>
        <w:rPr>
          <w:color w:val="222222"/>
        </w:rPr>
        <w:t xml:space="preserve">Senator Dianne Feinstein </w:t>
      </w:r>
      <w:r>
        <w:rPr>
          <w:color w:val="222222"/>
        </w:rPr>
        <w:tab/>
        <w:t xml:space="preserve">     </w:t>
      </w:r>
      <w:r>
        <w:rPr>
          <w:color w:val="222222"/>
        </w:rPr>
        <w:tab/>
        <w:t xml:space="preserve"> </w:t>
      </w:r>
      <w:r>
        <w:rPr>
          <w:color w:val="222222"/>
        </w:rPr>
        <w:tab/>
        <w:t xml:space="preserve"> </w:t>
      </w:r>
      <w:r>
        <w:rPr>
          <w:color w:val="222222"/>
        </w:rPr>
        <w:tab/>
        <w:t xml:space="preserve"> </w:t>
      </w:r>
      <w:r>
        <w:rPr>
          <w:color w:val="222222"/>
        </w:rPr>
        <w:tab/>
        <w:t xml:space="preserve">      </w:t>
      </w:r>
      <w:r>
        <w:rPr>
          <w:color w:val="222222"/>
        </w:rPr>
        <w:tab/>
        <w:t xml:space="preserve">       </w:t>
      </w:r>
      <w:r>
        <w:rPr>
          <w:color w:val="222222"/>
        </w:rPr>
        <w:tab/>
        <w:t xml:space="preserve">       </w:t>
      </w:r>
      <w:r>
        <w:t xml:space="preserve">November 14, 2013 </w:t>
      </w:r>
      <w:r>
        <w:rPr>
          <w:color w:val="222222"/>
        </w:rPr>
        <w:t xml:space="preserve"> </w:t>
      </w:r>
    </w:p>
    <w:p w:rsidR="007D585B" w:rsidRDefault="004B20F3">
      <w:pPr>
        <w:spacing w:line="259" w:lineRule="auto"/>
        <w:ind w:left="-5"/>
      </w:pPr>
      <w:r>
        <w:rPr>
          <w:color w:val="222222"/>
        </w:rPr>
        <w:t xml:space="preserve">1600 Pennsylvania Ave  </w:t>
      </w:r>
    </w:p>
    <w:p w:rsidR="007D585B" w:rsidRDefault="004B20F3">
      <w:pPr>
        <w:spacing w:line="259" w:lineRule="auto"/>
        <w:ind w:left="-5"/>
      </w:pPr>
      <w:r>
        <w:rPr>
          <w:color w:val="222222"/>
        </w:rPr>
        <w:t>NW, Washington DC 20500</w:t>
      </w:r>
      <w:r>
        <w:t xml:space="preserve"> </w:t>
      </w:r>
    </w:p>
    <w:p w:rsidR="007D585B" w:rsidRDefault="004B20F3">
      <w:pPr>
        <w:spacing w:line="259" w:lineRule="auto"/>
        <w:ind w:left="0" w:firstLine="0"/>
      </w:pPr>
      <w:r>
        <w:rPr>
          <w:b/>
        </w:rPr>
        <w:t xml:space="preserve"> </w:t>
      </w:r>
    </w:p>
    <w:p w:rsidR="007D585B" w:rsidRDefault="004B20F3">
      <w:pPr>
        <w:spacing w:line="259" w:lineRule="auto"/>
        <w:ind w:left="0" w:firstLine="0"/>
      </w:pPr>
      <w:r>
        <w:rPr>
          <w:b/>
        </w:rPr>
        <w:t xml:space="preserve"> </w:t>
      </w:r>
    </w:p>
    <w:p w:rsidR="007D585B" w:rsidRDefault="004B20F3">
      <w:pPr>
        <w:pStyle w:val="Heading1"/>
      </w:pPr>
      <w:r>
        <w:t xml:space="preserve">Regarding: New American Laws </w:t>
      </w:r>
    </w:p>
    <w:p w:rsidR="007D585B" w:rsidRDefault="004B20F3">
      <w:pPr>
        <w:spacing w:line="259" w:lineRule="auto"/>
        <w:ind w:left="0" w:firstLine="0"/>
      </w:pPr>
      <w:r>
        <w:rPr>
          <w:b/>
        </w:rPr>
        <w:t xml:space="preserve"> </w:t>
      </w:r>
    </w:p>
    <w:p w:rsidR="007D585B" w:rsidRDefault="004B20F3">
      <w:pPr>
        <w:spacing w:line="259" w:lineRule="auto"/>
        <w:ind w:left="0" w:firstLine="0"/>
      </w:pPr>
      <w:r>
        <w:t xml:space="preserve"> </w:t>
      </w:r>
    </w:p>
    <w:p w:rsidR="007D585B" w:rsidRDefault="004B20F3">
      <w:r>
        <w:t xml:space="preserve">Dear Senator Feinstein, these are the changes I would like to see in California. What is required in order to begin the process of adding these requests into law? </w:t>
      </w:r>
    </w:p>
    <w:p w:rsidR="007D585B" w:rsidRDefault="004B20F3">
      <w:pPr>
        <w:spacing w:line="259" w:lineRule="auto"/>
        <w:ind w:left="0" w:firstLine="0"/>
      </w:pPr>
      <w:r>
        <w:rPr>
          <w:b/>
        </w:rPr>
        <w:t xml:space="preserve"> </w:t>
      </w:r>
    </w:p>
    <w:p w:rsidR="007D585B" w:rsidRDefault="004B20F3">
      <w:pPr>
        <w:spacing w:line="259" w:lineRule="auto"/>
        <w:ind w:left="0" w:firstLine="0"/>
      </w:pPr>
      <w:r>
        <w:t xml:space="preserve"> </w:t>
      </w:r>
    </w:p>
    <w:p w:rsidR="007D585B" w:rsidRDefault="004B20F3">
      <w:pPr>
        <w:pStyle w:val="Heading1"/>
        <w:ind w:left="355"/>
      </w:pPr>
      <w:r>
        <w:t>1.)</w:t>
      </w:r>
      <w:r>
        <w:rPr>
          <w:rFonts w:ascii="Arial" w:eastAsia="Arial" w:hAnsi="Arial" w:cs="Arial"/>
        </w:rPr>
        <w:t xml:space="preserve"> </w:t>
      </w:r>
      <w:r>
        <w:t xml:space="preserve">RESIGNATION OF CALIFORNIA GOVERNOR, JERRY BROWN- </w:t>
      </w:r>
    </w:p>
    <w:p w:rsidR="007D585B" w:rsidRDefault="004B20F3">
      <w:pPr>
        <w:ind w:left="355"/>
      </w:pPr>
      <w:r>
        <w:t xml:space="preserve">Immediate resignation of Governor Jerry Brown with the replacement of former Minnesota Governor, Jesse Ventura. </w:t>
      </w:r>
    </w:p>
    <w:p w:rsidR="007D585B" w:rsidRDefault="004B20F3">
      <w:pPr>
        <w:spacing w:line="259" w:lineRule="auto"/>
        <w:ind w:left="0" w:firstLine="0"/>
      </w:pPr>
      <w:r>
        <w:t xml:space="preserve"> </w:t>
      </w:r>
    </w:p>
    <w:p w:rsidR="007D585B" w:rsidRDefault="004B20F3">
      <w:pPr>
        <w:spacing w:after="10"/>
        <w:ind w:left="355"/>
      </w:pPr>
      <w:r>
        <w:rPr>
          <w:b/>
        </w:rPr>
        <w:t>2.)</w:t>
      </w:r>
      <w:r>
        <w:rPr>
          <w:rFonts w:ascii="Arial" w:eastAsia="Arial" w:hAnsi="Arial" w:cs="Arial"/>
          <w:b/>
        </w:rPr>
        <w:t xml:space="preserve"> </w:t>
      </w:r>
      <w:r>
        <w:rPr>
          <w:b/>
        </w:rPr>
        <w:t xml:space="preserve">FULL PARDON FOR EDWARD SNOWDEN AND BRADLEY MANNING </w:t>
      </w:r>
    </w:p>
    <w:p w:rsidR="007D585B" w:rsidRDefault="004B20F3">
      <w:pPr>
        <w:ind w:left="355"/>
      </w:pPr>
      <w:r>
        <w:t>Complete and immediate pardon and r</w:t>
      </w:r>
      <w:r>
        <w:t xml:space="preserve">elease of Bradley Manning and Edward Snowden. </w:t>
      </w:r>
    </w:p>
    <w:p w:rsidR="007D585B" w:rsidRDefault="004B20F3">
      <w:pPr>
        <w:spacing w:line="259" w:lineRule="auto"/>
        <w:ind w:left="0" w:firstLine="0"/>
      </w:pPr>
      <w:r>
        <w:t xml:space="preserve"> </w:t>
      </w:r>
    </w:p>
    <w:p w:rsidR="007D585B" w:rsidRDefault="004B20F3">
      <w:pPr>
        <w:pStyle w:val="Heading1"/>
        <w:ind w:left="355"/>
      </w:pPr>
      <w:r>
        <w:t>3.)</w:t>
      </w:r>
      <w:r>
        <w:rPr>
          <w:rFonts w:ascii="Arial" w:eastAsia="Arial" w:hAnsi="Arial" w:cs="Arial"/>
        </w:rPr>
        <w:t xml:space="preserve"> </w:t>
      </w:r>
      <w:r>
        <w:t xml:space="preserve">GOVERNMENT AND POLITICAL ACCOUNTABILITY ACT- </w:t>
      </w:r>
    </w:p>
    <w:p w:rsidR="007D585B" w:rsidRDefault="004B20F3">
      <w:pPr>
        <w:ind w:left="355"/>
      </w:pPr>
      <w:r>
        <w:t xml:space="preserve">All government, political, and judicial personnel should be held accountable with criminal charges for accepting bribes, financial kickbacks, involvement in </w:t>
      </w:r>
      <w:r>
        <w:t xml:space="preserve">cover-ups, life endangerment and influencing laws which contribute specifically for self-gain while negatively impacting the American people. </w:t>
      </w:r>
    </w:p>
    <w:p w:rsidR="007D585B" w:rsidRDefault="004B20F3">
      <w:pPr>
        <w:spacing w:line="259" w:lineRule="auto"/>
        <w:ind w:left="360" w:firstLine="0"/>
      </w:pPr>
      <w:r>
        <w:t xml:space="preserve"> </w:t>
      </w:r>
    </w:p>
    <w:p w:rsidR="007D585B" w:rsidRDefault="004B20F3">
      <w:pPr>
        <w:pStyle w:val="Heading1"/>
        <w:ind w:left="355"/>
      </w:pPr>
      <w:r>
        <w:t>4.)</w:t>
      </w:r>
      <w:r>
        <w:rPr>
          <w:rFonts w:ascii="Arial" w:eastAsia="Arial" w:hAnsi="Arial" w:cs="Arial"/>
        </w:rPr>
        <w:t xml:space="preserve"> </w:t>
      </w:r>
      <w:r>
        <w:t xml:space="preserve">POLITICAL TERM CAP- </w:t>
      </w:r>
    </w:p>
    <w:p w:rsidR="007D585B" w:rsidRDefault="004B20F3">
      <w:pPr>
        <w:ind w:left="355"/>
      </w:pPr>
      <w:r>
        <w:t>All politicians receive no more than an annual income of 1 hundred thousand a year and</w:t>
      </w:r>
      <w:r>
        <w:t xml:space="preserve"> all politicians must be replaced every two to four </w:t>
      </w:r>
      <w:proofErr w:type="gramStart"/>
      <w:r>
        <w:t>years .</w:t>
      </w:r>
      <w:proofErr w:type="gramEnd"/>
      <w:r>
        <w:t xml:space="preserve"> No more re-elections that exceed more than 4 years. </w:t>
      </w:r>
    </w:p>
    <w:p w:rsidR="007D585B" w:rsidRDefault="004B20F3">
      <w:pPr>
        <w:spacing w:line="259" w:lineRule="auto"/>
        <w:ind w:left="0" w:firstLine="0"/>
      </w:pPr>
      <w:r>
        <w:t xml:space="preserve"> </w:t>
      </w:r>
    </w:p>
    <w:p w:rsidR="007D585B" w:rsidRDefault="004B20F3">
      <w:pPr>
        <w:pStyle w:val="Heading1"/>
        <w:ind w:left="355"/>
      </w:pPr>
      <w:r>
        <w:t>5.)</w:t>
      </w:r>
      <w:r>
        <w:rPr>
          <w:rFonts w:ascii="Arial" w:eastAsia="Arial" w:hAnsi="Arial" w:cs="Arial"/>
        </w:rPr>
        <w:t xml:space="preserve"> </w:t>
      </w:r>
      <w:r>
        <w:t xml:space="preserve">ABOLISHMENT OF ALL GOVERNMENT SPY SYSTEMS- </w:t>
      </w:r>
    </w:p>
    <w:p w:rsidR="007D585B" w:rsidRDefault="004B20F3">
      <w:pPr>
        <w:ind w:left="355"/>
      </w:pPr>
      <w:r>
        <w:t xml:space="preserve">De- </w:t>
      </w:r>
      <w:r>
        <w:t>funding for NASA, U.S. Military Foreign Occupation, complete abolishment of NSA, Homeland Security, the Patriot Act and usage or manufacturing of drones and new technological weapons in America. An immediate stop to all spying or invasion of privacy practi</w:t>
      </w:r>
      <w:r>
        <w:t xml:space="preserve">ces, foreign or domestic. </w:t>
      </w:r>
    </w:p>
    <w:p w:rsidR="007D585B" w:rsidRDefault="004B20F3">
      <w:pPr>
        <w:spacing w:line="259" w:lineRule="auto"/>
        <w:ind w:left="360" w:firstLine="0"/>
      </w:pPr>
      <w:r>
        <w:t xml:space="preserve"> </w:t>
      </w:r>
    </w:p>
    <w:p w:rsidR="007D585B" w:rsidRDefault="004B20F3">
      <w:pPr>
        <w:spacing w:after="10"/>
        <w:ind w:left="355"/>
      </w:pPr>
      <w:r>
        <w:rPr>
          <w:b/>
        </w:rPr>
        <w:t>6.)</w:t>
      </w:r>
      <w:r>
        <w:rPr>
          <w:rFonts w:ascii="Arial" w:eastAsia="Arial" w:hAnsi="Arial" w:cs="Arial"/>
          <w:b/>
        </w:rPr>
        <w:t xml:space="preserve"> </w:t>
      </w:r>
      <w:r>
        <w:rPr>
          <w:b/>
        </w:rPr>
        <w:t xml:space="preserve">WAR-  </w:t>
      </w:r>
    </w:p>
    <w:p w:rsidR="007D585B" w:rsidRDefault="004B20F3">
      <w:pPr>
        <w:ind w:left="355"/>
      </w:pPr>
      <w:r>
        <w:t xml:space="preserve">All wars with American involvement must be voted on and approved by the majority of Americans. </w:t>
      </w:r>
    </w:p>
    <w:p w:rsidR="007D585B" w:rsidRDefault="004B20F3">
      <w:pPr>
        <w:spacing w:line="259" w:lineRule="auto"/>
        <w:ind w:left="360" w:firstLine="0"/>
      </w:pPr>
      <w:r>
        <w:t xml:space="preserve"> </w:t>
      </w:r>
    </w:p>
    <w:p w:rsidR="007D585B" w:rsidRDefault="004B20F3">
      <w:pPr>
        <w:pStyle w:val="Heading1"/>
        <w:ind w:left="355"/>
      </w:pPr>
      <w:r>
        <w:t>7.)</w:t>
      </w:r>
      <w:r>
        <w:rPr>
          <w:rFonts w:ascii="Arial" w:eastAsia="Arial" w:hAnsi="Arial" w:cs="Arial"/>
        </w:rPr>
        <w:t xml:space="preserve"> </w:t>
      </w:r>
      <w:r>
        <w:t xml:space="preserve">VOTERS REGISTRATION ACT- </w:t>
      </w:r>
    </w:p>
    <w:p w:rsidR="007D585B" w:rsidRDefault="004B20F3">
      <w:pPr>
        <w:ind w:left="705" w:hanging="360"/>
      </w:pPr>
      <w:r>
        <w:rPr>
          <w:rFonts w:ascii="Calibri" w:eastAsia="Calibri" w:hAnsi="Calibri" w:cs="Calibri"/>
        </w:rPr>
        <w:t>A.)</w:t>
      </w:r>
      <w:r>
        <w:rPr>
          <w:rFonts w:ascii="Arial" w:eastAsia="Arial" w:hAnsi="Arial" w:cs="Arial"/>
        </w:rPr>
        <w:t xml:space="preserve"> </w:t>
      </w:r>
      <w:r>
        <w:t>A new voting system that allows all Americans to vote and view their vote online wit</w:t>
      </w:r>
      <w:r>
        <w:t xml:space="preserve">h comparison to the rest of the country to ensure accuracy and validity of each voter. </w:t>
      </w:r>
    </w:p>
    <w:p w:rsidR="007D585B" w:rsidRDefault="004B20F3">
      <w:pPr>
        <w:ind w:left="705" w:hanging="360"/>
      </w:pPr>
      <w:r>
        <w:rPr>
          <w:rFonts w:ascii="Calibri" w:eastAsia="Calibri" w:hAnsi="Calibri" w:cs="Calibri"/>
        </w:rPr>
        <w:t>B.)</w:t>
      </w:r>
      <w:r>
        <w:rPr>
          <w:rFonts w:ascii="Arial" w:eastAsia="Arial" w:hAnsi="Arial" w:cs="Arial"/>
        </w:rPr>
        <w:t xml:space="preserve"> </w:t>
      </w:r>
      <w:r>
        <w:t>Quarterly State Votes, instead of politicians making decisions for the people, votes must be made quarterly by the people and only then will politicians represent t</w:t>
      </w:r>
      <w:r>
        <w:t xml:space="preserve">he voters results. </w:t>
      </w:r>
    </w:p>
    <w:p w:rsidR="007D585B" w:rsidRDefault="004B20F3">
      <w:pPr>
        <w:spacing w:line="259" w:lineRule="auto"/>
        <w:ind w:left="0" w:firstLine="0"/>
      </w:pPr>
      <w:r>
        <w:lastRenderedPageBreak/>
        <w:t xml:space="preserve"> </w:t>
      </w:r>
    </w:p>
    <w:p w:rsidR="007D585B" w:rsidRDefault="004B20F3">
      <w:pPr>
        <w:pStyle w:val="Heading1"/>
        <w:ind w:left="355"/>
      </w:pPr>
      <w:r>
        <w:t>8.)</w:t>
      </w:r>
      <w:r>
        <w:rPr>
          <w:rFonts w:ascii="Arial" w:eastAsia="Arial" w:hAnsi="Arial" w:cs="Arial"/>
        </w:rPr>
        <w:t xml:space="preserve"> </w:t>
      </w:r>
      <w:r>
        <w:t xml:space="preserve">RE-FORM OF THE AFFORRDABLE CARE ACT- </w:t>
      </w:r>
    </w:p>
    <w:p w:rsidR="007D585B" w:rsidRDefault="004B20F3">
      <w:pPr>
        <w:ind w:left="355"/>
      </w:pPr>
      <w:r>
        <w:t>Let the people vote whether they want Obama Care. If so, it is restricted to government influence regarding defining standard of care guidelines, restricted to viewing medical records and restricted to receiving private information about the patients. A fu</w:t>
      </w:r>
      <w:r>
        <w:t xml:space="preserve">ll re-instatement of all insurance policies holders who opt to continue their current insurance policies and decline participating in Obama Care. </w:t>
      </w:r>
    </w:p>
    <w:p w:rsidR="007D585B" w:rsidRDefault="004B20F3">
      <w:pPr>
        <w:spacing w:line="259" w:lineRule="auto"/>
        <w:ind w:left="0" w:firstLine="0"/>
      </w:pPr>
      <w:r>
        <w:t xml:space="preserve"> </w:t>
      </w:r>
    </w:p>
    <w:p w:rsidR="007D585B" w:rsidRDefault="004B20F3">
      <w:pPr>
        <w:pStyle w:val="Heading1"/>
        <w:ind w:left="355"/>
      </w:pPr>
      <w:r>
        <w:t>9.)</w:t>
      </w:r>
      <w:r>
        <w:rPr>
          <w:rFonts w:ascii="Arial" w:eastAsia="Arial" w:hAnsi="Arial" w:cs="Arial"/>
        </w:rPr>
        <w:t xml:space="preserve"> </w:t>
      </w:r>
      <w:r>
        <w:t xml:space="preserve">BACK TAXES AND PENALTY FEES- </w:t>
      </w:r>
    </w:p>
    <w:p w:rsidR="007D585B" w:rsidRDefault="004B20F3">
      <w:pPr>
        <w:ind w:left="355"/>
      </w:pPr>
      <w:r>
        <w:t>All wealthy businesses and individuals which have avoided paying full tax</w:t>
      </w:r>
      <w:r>
        <w:t xml:space="preserve">es, stored money in offshore bank accounts and utilized out sourcing methods to avoid hiring Americans and paying American wages must pay all back taxes of the last 12 years plus a 10 percent penalty fee. </w:t>
      </w:r>
    </w:p>
    <w:p w:rsidR="007D585B" w:rsidRDefault="004B20F3">
      <w:pPr>
        <w:spacing w:line="259" w:lineRule="auto"/>
        <w:ind w:left="0" w:firstLine="0"/>
      </w:pPr>
      <w:r>
        <w:t xml:space="preserve"> </w:t>
      </w:r>
    </w:p>
    <w:p w:rsidR="007D585B" w:rsidRDefault="004B20F3">
      <w:pPr>
        <w:pStyle w:val="Heading1"/>
        <w:ind w:left="705" w:hanging="360"/>
      </w:pPr>
      <w:r>
        <w:t>10.)</w:t>
      </w:r>
      <w:r>
        <w:rPr>
          <w:rFonts w:ascii="Arial" w:eastAsia="Arial" w:hAnsi="Arial" w:cs="Arial"/>
        </w:rPr>
        <w:t xml:space="preserve"> </w:t>
      </w:r>
      <w:r>
        <w:t>TAX BREAKES FOR SMALLER STRUGGLING AMERICAN</w:t>
      </w:r>
      <w:r>
        <w:t xml:space="preserve"> OWNED BANKS AND BUSINESSES </w:t>
      </w:r>
    </w:p>
    <w:p w:rsidR="007D585B" w:rsidRDefault="004B20F3">
      <w:pPr>
        <w:ind w:left="355"/>
      </w:pPr>
      <w:r>
        <w:t>Smaller, struggling American owned banks and American owned companies receive tax breaks for the next 5 years, contingent that they hire Americans for employment, pay American wages and provide their employees medical benefits.</w:t>
      </w:r>
      <w:r>
        <w:t xml:space="preserve"> </w:t>
      </w:r>
    </w:p>
    <w:p w:rsidR="007D585B" w:rsidRDefault="004B20F3">
      <w:pPr>
        <w:spacing w:line="259" w:lineRule="auto"/>
        <w:ind w:left="0" w:firstLine="0"/>
      </w:pPr>
      <w:r>
        <w:t xml:space="preserve"> </w:t>
      </w:r>
    </w:p>
    <w:p w:rsidR="007D585B" w:rsidRDefault="004B20F3">
      <w:pPr>
        <w:pStyle w:val="Heading1"/>
        <w:ind w:left="355"/>
      </w:pPr>
      <w:r>
        <w:t>11.)</w:t>
      </w:r>
      <w:r>
        <w:rPr>
          <w:rFonts w:ascii="Arial" w:eastAsia="Arial" w:hAnsi="Arial" w:cs="Arial"/>
        </w:rPr>
        <w:t xml:space="preserve"> </w:t>
      </w:r>
      <w:r>
        <w:t xml:space="preserve">BOYCOTT OF CERTAIN LARGE CORPORATIONS- </w:t>
      </w:r>
    </w:p>
    <w:p w:rsidR="007D585B" w:rsidRDefault="004B20F3">
      <w:pPr>
        <w:ind w:left="355"/>
      </w:pPr>
      <w:r>
        <w:t xml:space="preserve">Americans should consider boycotting all large corporations and banking cartels which have avoided paying full taxes for the last 12 years. </w:t>
      </w:r>
    </w:p>
    <w:p w:rsidR="007D585B" w:rsidRDefault="004B20F3">
      <w:pPr>
        <w:spacing w:line="259" w:lineRule="auto"/>
        <w:ind w:left="0" w:firstLine="0"/>
      </w:pPr>
      <w:r>
        <w:t xml:space="preserve"> </w:t>
      </w:r>
    </w:p>
    <w:p w:rsidR="007D585B" w:rsidRDefault="004B20F3">
      <w:pPr>
        <w:pStyle w:val="Heading1"/>
        <w:ind w:left="355"/>
      </w:pPr>
      <w:r>
        <w:t>12.)</w:t>
      </w:r>
      <w:r>
        <w:rPr>
          <w:rFonts w:ascii="Arial" w:eastAsia="Arial" w:hAnsi="Arial" w:cs="Arial"/>
        </w:rPr>
        <w:t xml:space="preserve"> </w:t>
      </w:r>
      <w:r>
        <w:t xml:space="preserve">A NEW AMERICAN CENTRALIZED BANK - </w:t>
      </w:r>
    </w:p>
    <w:p w:rsidR="007D585B" w:rsidRDefault="004B20F3">
      <w:pPr>
        <w:ind w:left="355"/>
      </w:pPr>
      <w:r>
        <w:t>Replacement of the Feder</w:t>
      </w:r>
      <w:r>
        <w:t xml:space="preserve">al Reserve System. A new centralized banking system to be created, managed and monitored by government as well as the American people in order to discard the current Federal Reserve System and National Deficit. </w:t>
      </w:r>
    </w:p>
    <w:p w:rsidR="007D585B" w:rsidRDefault="004B20F3">
      <w:pPr>
        <w:spacing w:line="259" w:lineRule="auto"/>
        <w:ind w:left="0" w:firstLine="0"/>
      </w:pPr>
      <w:r>
        <w:t xml:space="preserve"> </w:t>
      </w:r>
    </w:p>
    <w:p w:rsidR="007D585B" w:rsidRDefault="004B20F3">
      <w:pPr>
        <w:pStyle w:val="Heading1"/>
        <w:ind w:left="355"/>
      </w:pPr>
      <w:r>
        <w:t>13.)</w:t>
      </w:r>
      <w:r>
        <w:rPr>
          <w:rFonts w:ascii="Arial" w:eastAsia="Arial" w:hAnsi="Arial" w:cs="Arial"/>
        </w:rPr>
        <w:t xml:space="preserve"> </w:t>
      </w:r>
      <w:r>
        <w:t xml:space="preserve">DEFAULT ON THE NATIONAL DEFECIT- </w:t>
      </w:r>
    </w:p>
    <w:p w:rsidR="007D585B" w:rsidRDefault="004B20F3">
      <w:pPr>
        <w:ind w:left="355"/>
      </w:pPr>
      <w:r>
        <w:t>The</w:t>
      </w:r>
      <w:r>
        <w:t xml:space="preserve"> country should consider the default on paying the national deficit and focus on rebuilding America from with-in. A clean slate, America re-pays what we borrowed from other countries and America re-invests back into America by hiring Americans and paying A</w:t>
      </w:r>
      <w:r>
        <w:t xml:space="preserve">merican wages.  </w:t>
      </w:r>
    </w:p>
    <w:p w:rsidR="007D585B" w:rsidRDefault="004B20F3">
      <w:pPr>
        <w:spacing w:line="259" w:lineRule="auto"/>
        <w:ind w:left="0" w:firstLine="0"/>
      </w:pPr>
      <w:r>
        <w:t xml:space="preserve"> </w:t>
      </w:r>
    </w:p>
    <w:p w:rsidR="007D585B" w:rsidRDefault="004B20F3">
      <w:pPr>
        <w:pStyle w:val="Heading1"/>
        <w:ind w:left="355"/>
      </w:pPr>
      <w:r>
        <w:t>14.)</w:t>
      </w:r>
      <w:r>
        <w:rPr>
          <w:rFonts w:ascii="Arial" w:eastAsia="Arial" w:hAnsi="Arial" w:cs="Arial"/>
        </w:rPr>
        <w:t xml:space="preserve"> </w:t>
      </w:r>
      <w:r>
        <w:t xml:space="preserve">AFFORDABLE EDUCATION ACT- </w:t>
      </w:r>
    </w:p>
    <w:p w:rsidR="007D585B" w:rsidRDefault="004B20F3">
      <w:pPr>
        <w:ind w:left="355"/>
      </w:pPr>
      <w:r>
        <w:t>Let there be a tax that allows all Americans access to education and trade development programs without loans or obtaining debt. Opening more schools, raising the curriculum and assisting high school gradu</w:t>
      </w:r>
      <w:r>
        <w:t xml:space="preserve">ates with more and better career pathing options. </w:t>
      </w:r>
    </w:p>
    <w:p w:rsidR="007D585B" w:rsidRDefault="004B20F3">
      <w:pPr>
        <w:spacing w:line="259" w:lineRule="auto"/>
        <w:ind w:left="0" w:firstLine="0"/>
      </w:pPr>
      <w:r>
        <w:t xml:space="preserve"> </w:t>
      </w:r>
    </w:p>
    <w:p w:rsidR="007D585B" w:rsidRDefault="004B20F3">
      <w:pPr>
        <w:pStyle w:val="Heading1"/>
        <w:ind w:left="355"/>
      </w:pPr>
      <w:r>
        <w:t>15.)</w:t>
      </w:r>
      <w:r>
        <w:rPr>
          <w:rFonts w:ascii="Arial" w:eastAsia="Arial" w:hAnsi="Arial" w:cs="Arial"/>
        </w:rPr>
        <w:t xml:space="preserve"> </w:t>
      </w:r>
      <w:r>
        <w:t xml:space="preserve">REVISED PENAL SYSTEM PROGRAM- </w:t>
      </w:r>
    </w:p>
    <w:p w:rsidR="007D585B" w:rsidRDefault="004B20F3">
      <w:pPr>
        <w:ind w:left="355"/>
      </w:pPr>
      <w:r>
        <w:t xml:space="preserve">A revision to the penal rehabilitation system. Instead of building more jails, prisons </w:t>
      </w:r>
      <w:r>
        <w:t xml:space="preserve">and hiring more law enforcement personnel and agencies, focus on rehabilitation programs which focus on behavioral counseling, education, and trade development.  </w:t>
      </w:r>
    </w:p>
    <w:p w:rsidR="007D585B" w:rsidRDefault="004B20F3">
      <w:pPr>
        <w:spacing w:line="259" w:lineRule="auto"/>
        <w:ind w:left="0" w:firstLine="0"/>
      </w:pPr>
      <w:r>
        <w:t xml:space="preserve"> </w:t>
      </w:r>
    </w:p>
    <w:p w:rsidR="007D585B" w:rsidRDefault="004B20F3">
      <w:pPr>
        <w:pStyle w:val="Heading1"/>
        <w:ind w:left="355"/>
      </w:pPr>
      <w:r>
        <w:t>16.)</w:t>
      </w:r>
      <w:r>
        <w:rPr>
          <w:rFonts w:ascii="Arial" w:eastAsia="Arial" w:hAnsi="Arial" w:cs="Arial"/>
        </w:rPr>
        <w:t xml:space="preserve"> </w:t>
      </w:r>
      <w:r>
        <w:t xml:space="preserve">REVISED WORKERS </w:t>
      </w:r>
      <w:proofErr w:type="gramStart"/>
      <w:r>
        <w:t>COMPENSATIOIN  SYSTEM</w:t>
      </w:r>
      <w:proofErr w:type="gramEnd"/>
      <w:r>
        <w:t xml:space="preserve">- </w:t>
      </w:r>
    </w:p>
    <w:p w:rsidR="007D585B" w:rsidRDefault="004B20F3">
      <w:pPr>
        <w:ind w:left="355"/>
      </w:pPr>
      <w:r>
        <w:t>Immediate medical treatment and financial supp</w:t>
      </w:r>
      <w:r>
        <w:t xml:space="preserve">ort for injured workers on the job. Strict monetary penalty fines for insurance companies which delay and hinder patient resolution and rehabilitation.  </w:t>
      </w:r>
    </w:p>
    <w:p w:rsidR="007D585B" w:rsidRDefault="004B20F3">
      <w:pPr>
        <w:spacing w:line="259" w:lineRule="auto"/>
        <w:ind w:left="0" w:firstLine="0"/>
      </w:pPr>
      <w:r>
        <w:t xml:space="preserve"> </w:t>
      </w:r>
    </w:p>
    <w:p w:rsidR="007D585B" w:rsidRDefault="004B20F3">
      <w:pPr>
        <w:pStyle w:val="Heading1"/>
        <w:ind w:left="355"/>
      </w:pPr>
      <w:r>
        <w:lastRenderedPageBreak/>
        <w:t>17.)</w:t>
      </w:r>
      <w:r>
        <w:rPr>
          <w:rFonts w:ascii="Arial" w:eastAsia="Arial" w:hAnsi="Arial" w:cs="Arial"/>
        </w:rPr>
        <w:t xml:space="preserve"> </w:t>
      </w:r>
      <w:r>
        <w:t xml:space="preserve">LEGALIZATION OF CANNABIS-  </w:t>
      </w:r>
    </w:p>
    <w:p w:rsidR="007D585B" w:rsidRDefault="004B20F3">
      <w:pPr>
        <w:ind w:left="355"/>
      </w:pPr>
      <w:r>
        <w:t xml:space="preserve">The legalization of marijuana, to be regulated with government guidelines for medical and recreational use. To be taxed and evaluated by the surgeon general regarding short and long term effects on society.  </w:t>
      </w:r>
    </w:p>
    <w:p w:rsidR="007D585B" w:rsidRDefault="004B20F3">
      <w:pPr>
        <w:spacing w:line="259" w:lineRule="auto"/>
        <w:ind w:left="0" w:firstLine="0"/>
      </w:pPr>
      <w:r>
        <w:t xml:space="preserve"> </w:t>
      </w:r>
    </w:p>
    <w:p w:rsidR="007D585B" w:rsidRDefault="004B20F3">
      <w:pPr>
        <w:pStyle w:val="Heading1"/>
        <w:ind w:left="355"/>
      </w:pPr>
      <w:r>
        <w:t>18.)</w:t>
      </w:r>
      <w:r>
        <w:rPr>
          <w:rFonts w:ascii="Arial" w:eastAsia="Arial" w:hAnsi="Arial" w:cs="Arial"/>
        </w:rPr>
        <w:t xml:space="preserve"> </w:t>
      </w:r>
      <w:r>
        <w:t xml:space="preserve">REVISED FEMA SYSTEM-  </w:t>
      </w:r>
    </w:p>
    <w:p w:rsidR="007D585B" w:rsidRDefault="004B20F3">
      <w:pPr>
        <w:ind w:left="355"/>
      </w:pPr>
      <w:r>
        <w:t>Create an emergen</w:t>
      </w:r>
      <w:r>
        <w:t xml:space="preserve">cy fund that allows money to be saved, audited both by government and the </w:t>
      </w:r>
    </w:p>
    <w:p w:rsidR="007D585B" w:rsidRDefault="004B20F3">
      <w:pPr>
        <w:ind w:left="355"/>
      </w:pPr>
      <w:r>
        <w:t xml:space="preserve">American people and used for immediate emergency purposes related to natural disasters in America. </w:t>
      </w:r>
    </w:p>
    <w:p w:rsidR="007D585B" w:rsidRDefault="004B20F3">
      <w:pPr>
        <w:spacing w:line="259" w:lineRule="auto"/>
        <w:ind w:left="0" w:firstLine="0"/>
      </w:pPr>
      <w:r>
        <w:t xml:space="preserve"> </w:t>
      </w:r>
    </w:p>
    <w:p w:rsidR="007D585B" w:rsidRDefault="004B20F3">
      <w:pPr>
        <w:pStyle w:val="Heading1"/>
        <w:ind w:left="355"/>
      </w:pPr>
      <w:r>
        <w:t>19.)</w:t>
      </w:r>
      <w:r>
        <w:rPr>
          <w:rFonts w:ascii="Arial" w:eastAsia="Arial" w:hAnsi="Arial" w:cs="Arial"/>
        </w:rPr>
        <w:t xml:space="preserve"> </w:t>
      </w:r>
      <w:r>
        <w:t xml:space="preserve">SOCIAL SECURITY AND SENIOR CITIZEN REFORM ACT- </w:t>
      </w:r>
    </w:p>
    <w:p w:rsidR="007D585B" w:rsidRDefault="004B20F3">
      <w:pPr>
        <w:ind w:left="355"/>
      </w:pPr>
      <w:r>
        <w:t>A reform act to begin eith</w:t>
      </w:r>
      <w:r>
        <w:t xml:space="preserve">er paying more money to senior citizens and/or building more facilities or campuses which better assist the elderly or the disabled. </w:t>
      </w:r>
    </w:p>
    <w:p w:rsidR="007D585B" w:rsidRDefault="004B20F3">
      <w:pPr>
        <w:spacing w:line="259" w:lineRule="auto"/>
        <w:ind w:left="0" w:firstLine="0"/>
      </w:pPr>
      <w:r>
        <w:t xml:space="preserve"> </w:t>
      </w:r>
    </w:p>
    <w:p w:rsidR="007D585B" w:rsidRDefault="004B20F3">
      <w:pPr>
        <w:pStyle w:val="Heading1"/>
        <w:ind w:left="355"/>
      </w:pPr>
      <w:r>
        <w:t>20.)</w:t>
      </w:r>
      <w:r>
        <w:rPr>
          <w:rFonts w:ascii="Arial" w:eastAsia="Arial" w:hAnsi="Arial" w:cs="Arial"/>
        </w:rPr>
        <w:t xml:space="preserve"> </w:t>
      </w:r>
      <w:r>
        <w:t xml:space="preserve">A HALT TO GUN CONTROL AND RESTRICTIONS- </w:t>
      </w:r>
    </w:p>
    <w:p w:rsidR="007D585B" w:rsidRDefault="004B20F3">
      <w:pPr>
        <w:ind w:left="705" w:hanging="360"/>
      </w:pPr>
      <w:r>
        <w:t>A.)</w:t>
      </w:r>
      <w:r>
        <w:rPr>
          <w:rFonts w:ascii="Arial" w:eastAsia="Arial" w:hAnsi="Arial" w:cs="Arial"/>
        </w:rPr>
        <w:t xml:space="preserve"> </w:t>
      </w:r>
      <w:r>
        <w:t xml:space="preserve">An immediate dis-continue of all government and political involvement </w:t>
      </w:r>
      <w:r>
        <w:t xml:space="preserve">related to gun restrictions, gun confiscations and ammunition purchasing.  </w:t>
      </w:r>
    </w:p>
    <w:p w:rsidR="007D585B" w:rsidRDefault="004B20F3">
      <w:pPr>
        <w:ind w:left="705" w:hanging="360"/>
      </w:pPr>
      <w:r>
        <w:t>B.)</w:t>
      </w:r>
      <w:r>
        <w:rPr>
          <w:rFonts w:ascii="Arial" w:eastAsia="Arial" w:hAnsi="Arial" w:cs="Arial"/>
        </w:rPr>
        <w:t xml:space="preserve"> </w:t>
      </w:r>
      <w:r>
        <w:t xml:space="preserve">Utilize Fire Arm Organizations to teach citizens, proper gun usage, maintenance and safety procedures. </w:t>
      </w:r>
    </w:p>
    <w:p w:rsidR="007D585B" w:rsidRDefault="004B20F3">
      <w:pPr>
        <w:spacing w:line="259" w:lineRule="auto"/>
        <w:ind w:left="0" w:firstLine="0"/>
      </w:pPr>
      <w:r>
        <w:t xml:space="preserve"> </w:t>
      </w:r>
    </w:p>
    <w:p w:rsidR="007D585B" w:rsidRDefault="004B20F3">
      <w:pPr>
        <w:pStyle w:val="Heading1"/>
        <w:ind w:left="355"/>
      </w:pPr>
      <w:r>
        <w:t>21.)</w:t>
      </w:r>
      <w:r>
        <w:rPr>
          <w:rFonts w:ascii="Arial" w:eastAsia="Arial" w:hAnsi="Arial" w:cs="Arial"/>
        </w:rPr>
        <w:t xml:space="preserve"> </w:t>
      </w:r>
      <w:r>
        <w:t xml:space="preserve">ENERGY REPLACEMENT ACT- </w:t>
      </w:r>
    </w:p>
    <w:p w:rsidR="007D585B" w:rsidRDefault="004B20F3">
      <w:pPr>
        <w:ind w:left="355"/>
      </w:pPr>
      <w:r>
        <w:t>A new research system designated specifi</w:t>
      </w:r>
      <w:r>
        <w:t xml:space="preserve">cally for creating and utilizing cleaner energy sources including the implementation strategy of a gradual discontinue of using oil and fossil fuels. </w:t>
      </w:r>
    </w:p>
    <w:p w:rsidR="007D585B" w:rsidRDefault="004B20F3">
      <w:pPr>
        <w:spacing w:line="259" w:lineRule="auto"/>
        <w:ind w:left="0" w:firstLine="0"/>
      </w:pPr>
      <w:r>
        <w:t xml:space="preserve"> </w:t>
      </w:r>
    </w:p>
    <w:p w:rsidR="007D585B" w:rsidRDefault="004B20F3">
      <w:pPr>
        <w:spacing w:line="259" w:lineRule="auto"/>
        <w:ind w:left="0" w:firstLine="0"/>
      </w:pPr>
      <w:r>
        <w:t xml:space="preserve"> </w:t>
      </w:r>
    </w:p>
    <w:p w:rsidR="007D585B" w:rsidRDefault="004B20F3">
      <w:pPr>
        <w:spacing w:line="259" w:lineRule="auto"/>
        <w:ind w:left="0" w:firstLine="0"/>
      </w:pPr>
      <w:r>
        <w:t xml:space="preserve"> </w:t>
      </w:r>
    </w:p>
    <w:p w:rsidR="007D585B" w:rsidRDefault="004B20F3">
      <w:pPr>
        <w:spacing w:after="217" w:line="259" w:lineRule="auto"/>
        <w:ind w:left="0" w:firstLine="0"/>
      </w:pPr>
      <w:r>
        <w:t xml:space="preserve"> </w:t>
      </w:r>
    </w:p>
    <w:p w:rsidR="007D585B" w:rsidRDefault="004B20F3">
      <w:pPr>
        <w:spacing w:after="213" w:line="259" w:lineRule="auto"/>
        <w:ind w:left="0" w:firstLine="0"/>
      </w:pPr>
      <w:r>
        <w:t xml:space="preserve"> </w:t>
      </w:r>
    </w:p>
    <w:p w:rsidR="007D585B" w:rsidRDefault="004B20F3">
      <w:pPr>
        <w:spacing w:after="217" w:line="259" w:lineRule="auto"/>
        <w:ind w:left="0" w:firstLine="0"/>
      </w:pPr>
      <w:r>
        <w:t xml:space="preserve"> </w:t>
      </w:r>
    </w:p>
    <w:p w:rsidR="007D585B" w:rsidRDefault="004B20F3">
      <w:pPr>
        <w:spacing w:after="227"/>
      </w:pPr>
      <w:r>
        <w:t xml:space="preserve">      Sincerely</w:t>
      </w:r>
      <w:proofErr w:type="gramStart"/>
      <w:r>
        <w:t>,</w:t>
      </w:r>
      <w:r>
        <w:rPr>
          <w:b/>
          <w:color w:val="EEEEEE"/>
        </w:rPr>
        <w:t xml:space="preserve"> </w:t>
      </w:r>
      <w:r>
        <w:t xml:space="preserve"> Paul</w:t>
      </w:r>
      <w:proofErr w:type="gramEnd"/>
      <w:r>
        <w:t xml:space="preserve"> </w:t>
      </w:r>
      <w:proofErr w:type="spellStart"/>
      <w:r>
        <w:t>Macchia</w:t>
      </w:r>
      <w:proofErr w:type="spellEnd"/>
      <w:r>
        <w:t xml:space="preserve"> </w:t>
      </w:r>
    </w:p>
    <w:p w:rsidR="007D585B" w:rsidRDefault="004B20F3">
      <w:pPr>
        <w:spacing w:line="259" w:lineRule="auto"/>
        <w:ind w:left="0" w:firstLine="0"/>
      </w:pPr>
      <w:r>
        <w:t xml:space="preserve"> </w:t>
      </w:r>
    </w:p>
    <w:sectPr w:rsidR="007D585B">
      <w:pgSz w:w="12240" w:h="15840"/>
      <w:pgMar w:top="1445" w:right="1449" w:bottom="1501" w:left="144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85B"/>
    <w:rsid w:val="004B20F3"/>
    <w:rsid w:val="007D58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718315-D279-44C2-BE1F-D89078EE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8" w:lineRule="auto"/>
      <w:ind w:left="10" w:hanging="10"/>
    </w:pPr>
    <w:rPr>
      <w:rFonts w:ascii="Times New Roman" w:eastAsia="Times New Roman" w:hAnsi="Times New Roman" w:cs="Times New Roman"/>
      <w:color w:val="000000"/>
    </w:rPr>
  </w:style>
  <w:style w:type="paragraph" w:styleId="Heading1">
    <w:name w:val="heading 1"/>
    <w:next w:val="Normal"/>
    <w:link w:val="Heading1Char"/>
    <w:uiPriority w:val="9"/>
    <w:unhideWhenUsed/>
    <w:qFormat/>
    <w:pPr>
      <w:keepNext/>
      <w:keepLines/>
      <w:spacing w:after="10" w:line="248" w:lineRule="auto"/>
      <w:ind w:left="10" w:hanging="10"/>
      <w:outlineLvl w:val="0"/>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916</Words>
  <Characters>5225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MM17</dc:creator>
  <cp:keywords/>
  <cp:lastModifiedBy>Paul</cp:lastModifiedBy>
  <cp:revision>2</cp:revision>
  <dcterms:created xsi:type="dcterms:W3CDTF">2018-11-07T21:57:00Z</dcterms:created>
  <dcterms:modified xsi:type="dcterms:W3CDTF">2018-11-07T21:57:00Z</dcterms:modified>
</cp:coreProperties>
</file>